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D967" w14:textId="77777777" w:rsidR="0058294E" w:rsidRPr="00122173" w:rsidRDefault="0058294E" w:rsidP="0058294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12217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DOFINANSOWANIE PRACODAWCOM KOSZTÓW KSZTAŁCENIA MŁODOCIANYCH PRACOWNIKÓW</w:t>
      </w:r>
    </w:p>
    <w:p w14:paraId="112714BD" w14:textId="2006E129" w:rsidR="00422F98" w:rsidRPr="009734D3" w:rsidRDefault="00422F98" w:rsidP="004F1B3B">
      <w:pPr>
        <w:spacing w:before="120" w:after="120" w:line="240" w:lineRule="auto"/>
        <w:jc w:val="both"/>
        <w:rPr>
          <w:rFonts w:ascii="Arial" w:eastAsia="Times New Roman" w:hAnsi="Arial" w:cs="Arial"/>
          <w:color w:val="2651BA"/>
          <w:sz w:val="24"/>
          <w:szCs w:val="24"/>
          <w:lang w:eastAsia="pl-PL"/>
        </w:rPr>
      </w:pP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Wnioskodawca</w:t>
      </w:r>
      <w:r w:rsidR="006C573C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 xml:space="preserve"> </w:t>
      </w: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/</w:t>
      </w:r>
      <w:r w:rsidR="006C573C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 xml:space="preserve"> </w:t>
      </w: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adresat procedury:</w:t>
      </w:r>
    </w:p>
    <w:p w14:paraId="2E046CE4" w14:textId="77777777" w:rsidR="00543922" w:rsidRDefault="00422F98" w:rsidP="004F1B3B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Pracodawcy, którzy zawarli z młodocianymi pracownikami zamieszkałymi na terenie </w:t>
      </w:r>
      <w:r>
        <w:rPr>
          <w:rFonts w:ascii="Arial" w:eastAsia="Times New Roman" w:hAnsi="Arial" w:cs="Arial"/>
          <w:sz w:val="24"/>
          <w:szCs w:val="24"/>
          <w:lang w:eastAsia="pl-PL"/>
        </w:rPr>
        <w:t>Gminy Kurzętnik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umowę o pracę w celu przygotowania zawodowego lub nauki zawodu.</w:t>
      </w:r>
    </w:p>
    <w:p w14:paraId="4BD48375" w14:textId="2F2B5FBC" w:rsidR="00422F98" w:rsidRPr="00543922" w:rsidRDefault="00422F98" w:rsidP="004F1B3B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Odpowiedzialny za załatwienie sprawy:</w:t>
      </w:r>
    </w:p>
    <w:p w14:paraId="2681243F" w14:textId="239CD131" w:rsidR="0083339C" w:rsidRPr="00543922" w:rsidRDefault="00422F98" w:rsidP="004F1B3B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Urząd Gminy Kurzętnik</w:t>
      </w:r>
      <w:r w:rsidR="009734D3">
        <w:t xml:space="preserve">, </w:t>
      </w:r>
      <w:r w:rsidRPr="00422F98">
        <w:rPr>
          <w:rFonts w:ascii="Arial" w:eastAsia="Times New Roman" w:hAnsi="Arial" w:cs="Arial"/>
          <w:sz w:val="24"/>
          <w:szCs w:val="24"/>
          <w:lang w:eastAsia="pl-PL"/>
        </w:rPr>
        <w:t>Refera</w:t>
      </w:r>
      <w:r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Pr="00422F98">
        <w:rPr>
          <w:rFonts w:ascii="Arial" w:eastAsia="Times New Roman" w:hAnsi="Arial" w:cs="Arial"/>
          <w:sz w:val="24"/>
          <w:szCs w:val="24"/>
          <w:lang w:eastAsia="pl-PL"/>
        </w:rPr>
        <w:t xml:space="preserve"> Oświaty Gminy Kurzętnik</w:t>
      </w:r>
      <w:bookmarkStart w:id="0" w:name="_Hlk132370228"/>
      <w:r w:rsidRPr="00422F98">
        <w:rPr>
          <w:rFonts w:ascii="Arial" w:eastAsia="Times New Roman" w:hAnsi="Arial" w:cs="Arial"/>
          <w:sz w:val="24"/>
          <w:szCs w:val="24"/>
          <w:lang w:eastAsia="pl-PL"/>
        </w:rPr>
        <w:t>, ul. Grunwaldzka 39, 13-306 Kurzętnik.</w:t>
      </w:r>
      <w:bookmarkEnd w:id="0"/>
    </w:p>
    <w:p w14:paraId="412DDA32" w14:textId="62A8E494" w:rsidR="00543922" w:rsidRDefault="00422F98" w:rsidP="004F1B3B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 xml:space="preserve">Osoba do kontaktu: </w:t>
      </w:r>
      <w:r w:rsidR="00014F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Elżbieta Sobiech</w:t>
      </w:r>
      <w:r w:rsidR="003D30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Agnieszka Neumann</w:t>
      </w:r>
      <w:r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14FB6">
        <w:rPr>
          <w:rFonts w:ascii="Arial" w:eastAsia="Times New Roman" w:hAnsi="Arial" w:cs="Arial"/>
          <w:sz w:val="24"/>
          <w:szCs w:val="24"/>
          <w:lang w:eastAsia="pl-PL"/>
        </w:rPr>
        <w:t xml:space="preserve">budynek </w:t>
      </w:r>
      <w:r w:rsidR="003D3091">
        <w:rPr>
          <w:rFonts w:ascii="Arial" w:eastAsia="Times New Roman" w:hAnsi="Arial" w:cs="Arial"/>
          <w:sz w:val="24"/>
          <w:szCs w:val="24"/>
          <w:lang w:eastAsia="pl-PL"/>
        </w:rPr>
        <w:t>w G</w:t>
      </w:r>
      <w:r w:rsidR="009A06F9">
        <w:rPr>
          <w:rFonts w:ascii="Arial" w:eastAsia="Times New Roman" w:hAnsi="Arial" w:cs="Arial"/>
          <w:sz w:val="24"/>
          <w:szCs w:val="24"/>
          <w:lang w:eastAsia="pl-PL"/>
        </w:rPr>
        <w:t xml:space="preserve">minnym </w:t>
      </w:r>
      <w:r w:rsidR="003D3091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9A06F9">
        <w:rPr>
          <w:rFonts w:ascii="Arial" w:eastAsia="Times New Roman" w:hAnsi="Arial" w:cs="Arial"/>
          <w:sz w:val="24"/>
          <w:szCs w:val="24"/>
          <w:lang w:eastAsia="pl-PL"/>
        </w:rPr>
        <w:t xml:space="preserve">entrum </w:t>
      </w:r>
      <w:r w:rsidR="003D309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9A06F9">
        <w:rPr>
          <w:rFonts w:ascii="Arial" w:eastAsia="Times New Roman" w:hAnsi="Arial" w:cs="Arial"/>
          <w:sz w:val="24"/>
          <w:szCs w:val="24"/>
          <w:lang w:eastAsia="pl-PL"/>
        </w:rPr>
        <w:t>ultury</w:t>
      </w:r>
      <w:r w:rsidR="003D3091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9A06F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3091">
        <w:rPr>
          <w:rFonts w:ascii="Arial" w:eastAsia="Times New Roman" w:hAnsi="Arial" w:cs="Arial"/>
          <w:sz w:val="24"/>
          <w:szCs w:val="24"/>
          <w:lang w:eastAsia="pl-PL"/>
        </w:rPr>
        <w:t>Kurzętniku, pierwsze piętro Referat Oświaty</w:t>
      </w:r>
      <w:r w:rsidR="001633A1">
        <w:rPr>
          <w:rFonts w:ascii="Arial" w:eastAsia="Times New Roman" w:hAnsi="Arial" w:cs="Arial"/>
          <w:sz w:val="24"/>
          <w:szCs w:val="24"/>
          <w:lang w:eastAsia="pl-PL"/>
        </w:rPr>
        <w:t>, t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el. </w:t>
      </w:r>
      <w:r w:rsidR="00014FB6">
        <w:rPr>
          <w:rFonts w:ascii="Arial" w:eastAsia="Times New Roman" w:hAnsi="Arial" w:cs="Arial"/>
          <w:sz w:val="24"/>
          <w:szCs w:val="24"/>
          <w:lang w:eastAsia="pl-PL"/>
        </w:rPr>
        <w:t>533</w:t>
      </w:r>
      <w:r w:rsidR="001633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4FB6">
        <w:rPr>
          <w:rFonts w:ascii="Arial" w:eastAsia="Times New Roman" w:hAnsi="Arial" w:cs="Arial"/>
          <w:sz w:val="24"/>
          <w:szCs w:val="24"/>
          <w:lang w:eastAsia="pl-PL"/>
        </w:rPr>
        <w:t>646</w:t>
      </w:r>
      <w:r w:rsidR="0054392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14FB6">
        <w:rPr>
          <w:rFonts w:ascii="Arial" w:eastAsia="Times New Roman" w:hAnsi="Arial" w:cs="Arial"/>
          <w:sz w:val="24"/>
          <w:szCs w:val="24"/>
          <w:lang w:eastAsia="pl-PL"/>
        </w:rPr>
        <w:t>141</w:t>
      </w:r>
    </w:p>
    <w:p w14:paraId="558A7D8B" w14:textId="77777777" w:rsidR="00884220" w:rsidRPr="00543922" w:rsidRDefault="00884220" w:rsidP="00884220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Podstawy prawne:</w:t>
      </w:r>
    </w:p>
    <w:p w14:paraId="3CFF31EF" w14:textId="0A5FA695" w:rsidR="00884220" w:rsidRPr="009A06F9" w:rsidRDefault="00884220" w:rsidP="00884220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6F9">
        <w:rPr>
          <w:rFonts w:ascii="Arial" w:eastAsia="Symbol" w:hAnsi="Arial" w:cs="Arial"/>
          <w:sz w:val="20"/>
          <w:szCs w:val="20"/>
          <w:lang w:eastAsia="pl-PL"/>
        </w:rPr>
        <w:t>-   </w:t>
      </w:r>
      <w:r w:rsidR="009A06F9">
        <w:rPr>
          <w:rFonts w:ascii="Arial" w:eastAsia="Symbol" w:hAnsi="Arial" w:cs="Arial"/>
          <w:sz w:val="20"/>
          <w:szCs w:val="20"/>
          <w:lang w:eastAsia="pl-PL"/>
        </w:rPr>
        <w:t> </w:t>
      </w:r>
      <w:r w:rsidRPr="009A06F9">
        <w:rPr>
          <w:rFonts w:ascii="Arial" w:eastAsia="Symbol" w:hAnsi="Arial" w:cs="Arial"/>
          <w:sz w:val="20"/>
          <w:szCs w:val="20"/>
          <w:lang w:eastAsia="pl-PL"/>
        </w:rPr>
        <w:t>  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art. 122 ustawy z dnia 14 grudnia 2016 r. Prawo oświatowe (Dz. U. 2024 r. poz. 737 </w:t>
      </w:r>
      <w:proofErr w:type="spellStart"/>
      <w:r w:rsidRPr="009A06F9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9A06F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F6B6E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14:paraId="252B8201" w14:textId="1ECD853F" w:rsidR="00884220" w:rsidRPr="009A06F9" w:rsidRDefault="00884220" w:rsidP="00884220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6F9">
        <w:rPr>
          <w:rFonts w:ascii="Arial" w:eastAsia="Symbol" w:hAnsi="Arial" w:cs="Arial"/>
          <w:sz w:val="20"/>
          <w:szCs w:val="20"/>
          <w:lang w:eastAsia="pl-PL"/>
        </w:rPr>
        <w:t>-    </w:t>
      </w:r>
      <w:r w:rsidR="009A06F9">
        <w:rPr>
          <w:rFonts w:ascii="Arial" w:eastAsia="Symbol" w:hAnsi="Arial" w:cs="Arial"/>
          <w:sz w:val="20"/>
          <w:szCs w:val="20"/>
          <w:lang w:eastAsia="pl-PL"/>
        </w:rPr>
        <w:t> </w:t>
      </w:r>
      <w:r w:rsidRPr="009A06F9">
        <w:rPr>
          <w:rFonts w:ascii="Arial" w:eastAsia="Symbol" w:hAnsi="Arial" w:cs="Arial"/>
          <w:sz w:val="20"/>
          <w:szCs w:val="20"/>
          <w:lang w:eastAsia="pl-PL"/>
        </w:rPr>
        <w:t> 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>Rozporządzenie Ministra Edukacji Narodowej z dnia 24 sierpnia 2017r. w sprawie praktycznej nauki zawodu (Dz.U. z 201</w:t>
      </w:r>
      <w:r w:rsidR="00EF6B6E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EF6B6E">
        <w:rPr>
          <w:rFonts w:ascii="Arial" w:eastAsia="Times New Roman" w:hAnsi="Arial" w:cs="Arial"/>
          <w:sz w:val="20"/>
          <w:szCs w:val="20"/>
          <w:lang w:eastAsia="pl-PL"/>
        </w:rPr>
        <w:t>391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14:paraId="11273496" w14:textId="517F31D3" w:rsidR="00884220" w:rsidRPr="009A06F9" w:rsidRDefault="00884220" w:rsidP="00884220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6F9">
        <w:rPr>
          <w:rFonts w:ascii="Arial" w:eastAsia="Symbol" w:hAnsi="Arial" w:cs="Arial"/>
          <w:sz w:val="20"/>
          <w:szCs w:val="20"/>
          <w:lang w:eastAsia="pl-PL"/>
        </w:rPr>
        <w:t>-   </w:t>
      </w:r>
      <w:r w:rsidR="009A06F9">
        <w:rPr>
          <w:rFonts w:ascii="Arial" w:eastAsia="Symbol" w:hAnsi="Arial" w:cs="Arial"/>
          <w:sz w:val="20"/>
          <w:szCs w:val="20"/>
          <w:lang w:eastAsia="pl-PL"/>
        </w:rPr>
        <w:t> </w:t>
      </w:r>
      <w:r w:rsidRPr="009A06F9">
        <w:rPr>
          <w:rFonts w:ascii="Arial" w:eastAsia="Symbol" w:hAnsi="Arial" w:cs="Arial"/>
          <w:sz w:val="20"/>
          <w:szCs w:val="20"/>
          <w:lang w:eastAsia="pl-PL"/>
        </w:rPr>
        <w:t>  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Rady Ministrów z dnia 28 maja 1996 r. w sprawie przygotowania zawodowego </w:t>
      </w:r>
      <w:r w:rsidR="009A06F9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młodocianych i ich wynagradzania (Dz. U. 2018 r. poz. 2010 </w:t>
      </w:r>
      <w:proofErr w:type="spellStart"/>
      <w:r w:rsidRPr="009A06F9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EF6B6E">
        <w:rPr>
          <w:rFonts w:ascii="Arial" w:eastAsia="Times New Roman" w:hAnsi="Arial" w:cs="Arial"/>
          <w:sz w:val="20"/>
          <w:szCs w:val="20"/>
          <w:lang w:eastAsia="pl-PL"/>
        </w:rPr>
        <w:t>. ze zm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>.);</w:t>
      </w:r>
    </w:p>
    <w:p w14:paraId="28191844" w14:textId="7294A686" w:rsidR="00884220" w:rsidRPr="009A06F9" w:rsidRDefault="00884220" w:rsidP="00884220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6F9">
        <w:rPr>
          <w:rFonts w:ascii="Arial" w:eastAsia="Symbol" w:hAnsi="Arial" w:cs="Arial"/>
          <w:sz w:val="20"/>
          <w:szCs w:val="20"/>
          <w:lang w:eastAsia="pl-PL"/>
        </w:rPr>
        <w:t>-     </w:t>
      </w:r>
      <w:r w:rsidR="009A06F9">
        <w:rPr>
          <w:rFonts w:ascii="Arial" w:eastAsia="Symbol" w:hAnsi="Arial" w:cs="Arial"/>
          <w:sz w:val="20"/>
          <w:szCs w:val="20"/>
          <w:lang w:eastAsia="pl-PL"/>
        </w:rPr>
        <w:t> 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>Rozporządzenie Komisji (</w:t>
      </w:r>
      <w:r w:rsidR="005B74F4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E) nr 2023/2831 z dnia 13 grudnia 2023 r. w sprawie stosowania art. 107 i 108 Traktatu o funkcjonowaniu UE do pomocy de </w:t>
      </w:r>
      <w:proofErr w:type="spellStart"/>
      <w:r w:rsidRPr="009A06F9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 (Dz. Urz. UE L 2023/2831 z 15.12.</w:t>
      </w:r>
      <w:r w:rsidRPr="005737DD">
        <w:rPr>
          <w:rFonts w:ascii="Arial" w:eastAsia="Times New Roman" w:hAnsi="Arial" w:cs="Arial"/>
          <w:sz w:val="20"/>
          <w:szCs w:val="20"/>
          <w:lang w:eastAsia="pl-PL"/>
        </w:rPr>
        <w:t xml:space="preserve">2023); które 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>zastępuje rozporządzenie Komisji (UE) nr 1407/2013;</w:t>
      </w:r>
    </w:p>
    <w:p w14:paraId="42EA7F69" w14:textId="17B4F59B" w:rsidR="00884220" w:rsidRDefault="00884220" w:rsidP="00884220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-  </w:t>
      </w:r>
      <w:r w:rsidR="009A06F9">
        <w:rPr>
          <w:rFonts w:ascii="Arial" w:eastAsia="Times New Roman" w:hAnsi="Arial" w:cs="Arial"/>
          <w:sz w:val="20"/>
          <w:szCs w:val="20"/>
          <w:lang w:eastAsia="pl-PL"/>
        </w:rPr>
        <w:t>    </w:t>
      </w:r>
      <w:r w:rsidR="009A06F9"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" w:name="_Hlk200526822"/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Komisji (UE) nr 2023/2832 z dnia 13 grudnia 2023 r. w sprawie stosowania art. 107 i 108 Traktatu o funkcjonowaniu Unii Europejskiej do pomocy de </w:t>
      </w:r>
      <w:proofErr w:type="spellStart"/>
      <w:r w:rsidRPr="009A06F9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 przyznawanej przedsiębiorstwom wykonującym usługi świadczone w ogólnym interesie gospodarczym (Dz. U. UE. L. 2023 Nr 295 s. 2832) </w:t>
      </w:r>
      <w:bookmarkEnd w:id="1"/>
      <w:r w:rsidRPr="009A06F9">
        <w:rPr>
          <w:rFonts w:ascii="Arial" w:eastAsia="Times New Roman" w:hAnsi="Arial" w:cs="Arial"/>
          <w:sz w:val="20"/>
          <w:szCs w:val="20"/>
          <w:lang w:eastAsia="pl-PL"/>
        </w:rPr>
        <w:t>– które zastępuje rozporządzenie Komisji (UE) nr 360/2012;</w:t>
      </w:r>
    </w:p>
    <w:p w14:paraId="5C06B791" w14:textId="38594948" w:rsidR="008357FD" w:rsidRPr="009A06F9" w:rsidRDefault="008357FD" w:rsidP="008357FD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      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Komisji (UE) nr 1408/2013 z dnia 18 grudnia 2013 r. w sprawie stosowania art. 107 i 108 Traktatu o funkcjonowaniu UE do pomocy de </w:t>
      </w:r>
      <w:proofErr w:type="spellStart"/>
      <w:r w:rsidRPr="009A06F9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 sektorze rolnym (Dz. Urz. UE L 2013.352.9 ze zm.);</w:t>
      </w:r>
    </w:p>
    <w:p w14:paraId="3926A67A" w14:textId="680358F6" w:rsidR="00884220" w:rsidRPr="009A06F9" w:rsidRDefault="00884220" w:rsidP="00884220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6F9">
        <w:rPr>
          <w:rFonts w:ascii="Arial" w:eastAsia="Symbol" w:hAnsi="Arial" w:cs="Arial"/>
          <w:sz w:val="20"/>
          <w:szCs w:val="20"/>
          <w:lang w:eastAsia="pl-PL"/>
        </w:rPr>
        <w:t>-    </w:t>
      </w:r>
      <w:r w:rsidR="009A06F9">
        <w:rPr>
          <w:rFonts w:ascii="Arial" w:eastAsia="Symbol" w:hAnsi="Arial" w:cs="Arial"/>
          <w:sz w:val="20"/>
          <w:szCs w:val="20"/>
          <w:lang w:eastAsia="pl-PL"/>
        </w:rPr>
        <w:t> </w:t>
      </w:r>
      <w:r w:rsidRPr="009A06F9">
        <w:rPr>
          <w:rFonts w:ascii="Arial" w:eastAsia="Symbol" w:hAnsi="Arial" w:cs="Arial"/>
          <w:sz w:val="20"/>
          <w:szCs w:val="20"/>
          <w:lang w:eastAsia="pl-PL"/>
        </w:rPr>
        <w:t> 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Ustawa z dnia 30 kwietnia 2004 r. o postępowaniu w sprawach dotyczących pomocy publicznej (Dz. U. 2025, poz. 468 </w:t>
      </w:r>
      <w:proofErr w:type="spellStart"/>
      <w:r w:rsidRPr="009A06F9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9A06F9">
        <w:rPr>
          <w:rFonts w:ascii="Arial" w:eastAsia="Times New Roman" w:hAnsi="Arial" w:cs="Arial"/>
          <w:sz w:val="20"/>
          <w:szCs w:val="20"/>
          <w:lang w:eastAsia="pl-PL"/>
        </w:rPr>
        <w:t>.);</w:t>
      </w:r>
    </w:p>
    <w:p w14:paraId="1ACD6D2A" w14:textId="6378CED3" w:rsidR="00884220" w:rsidRPr="009A06F9" w:rsidRDefault="00884220" w:rsidP="00884220">
      <w:pPr>
        <w:spacing w:before="60" w:afterLines="60" w:after="144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6F9">
        <w:rPr>
          <w:rFonts w:ascii="Arial" w:eastAsia="Symbol" w:hAnsi="Arial" w:cs="Arial"/>
          <w:sz w:val="20"/>
          <w:szCs w:val="20"/>
          <w:lang w:eastAsia="pl-PL"/>
        </w:rPr>
        <w:t>-  </w:t>
      </w:r>
      <w:r w:rsidR="009A06F9">
        <w:rPr>
          <w:rFonts w:ascii="Arial" w:eastAsia="Symbol" w:hAnsi="Arial" w:cs="Arial"/>
          <w:sz w:val="20"/>
          <w:szCs w:val="20"/>
          <w:lang w:eastAsia="pl-PL"/>
        </w:rPr>
        <w:t> </w:t>
      </w:r>
      <w:r w:rsidRPr="009A06F9">
        <w:rPr>
          <w:rFonts w:ascii="Arial" w:eastAsia="Symbol" w:hAnsi="Arial" w:cs="Arial"/>
          <w:sz w:val="20"/>
          <w:szCs w:val="20"/>
          <w:lang w:eastAsia="pl-PL"/>
        </w:rPr>
        <w:t>   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Rady Ministrów z dnia 29 grudnia 2023 r. w sprawie zakresu informacji przedstawianych przez podmiot ubiegający się o pomoc de </w:t>
      </w:r>
      <w:proofErr w:type="spellStart"/>
      <w:r w:rsidRPr="009A06F9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 (Dz. U. 2024 r. poz. 40);</w:t>
      </w:r>
    </w:p>
    <w:p w14:paraId="55E1ABBD" w14:textId="410E2D88" w:rsidR="00884220" w:rsidRPr="009A06F9" w:rsidRDefault="00884220" w:rsidP="00884220">
      <w:pPr>
        <w:spacing w:before="60" w:afterLines="60" w:after="144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6F9">
        <w:rPr>
          <w:rFonts w:ascii="Arial" w:eastAsia="Symbol" w:hAnsi="Arial" w:cs="Arial"/>
          <w:sz w:val="20"/>
          <w:szCs w:val="20"/>
          <w:lang w:eastAsia="pl-PL"/>
        </w:rPr>
        <w:t>-  </w:t>
      </w:r>
      <w:r w:rsidR="009A06F9">
        <w:rPr>
          <w:rFonts w:ascii="Arial" w:eastAsia="Symbol" w:hAnsi="Arial" w:cs="Arial"/>
          <w:sz w:val="20"/>
          <w:szCs w:val="20"/>
          <w:lang w:eastAsia="pl-PL"/>
        </w:rPr>
        <w:t> </w:t>
      </w:r>
      <w:r w:rsidRPr="009A06F9">
        <w:rPr>
          <w:rFonts w:ascii="Arial" w:eastAsia="Symbol" w:hAnsi="Arial" w:cs="Arial"/>
          <w:sz w:val="20"/>
          <w:szCs w:val="20"/>
          <w:lang w:eastAsia="pl-PL"/>
        </w:rPr>
        <w:t>   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Rady Ministrów z dnia 20 marca 2007 r. w sprawie zaświadczeń o pomocy de </w:t>
      </w:r>
      <w:proofErr w:type="spellStart"/>
      <w:r w:rsidRPr="009A06F9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A814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pomocy de </w:t>
      </w:r>
      <w:proofErr w:type="spellStart"/>
      <w:r w:rsidRPr="009A06F9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 w rolnictwie i rybołówstwie (Dz. U. 2024 r., poz. 1546 </w:t>
      </w:r>
      <w:proofErr w:type="spellStart"/>
      <w:r w:rsidRPr="009A06F9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9A06F9">
        <w:rPr>
          <w:rFonts w:ascii="Arial" w:eastAsia="Times New Roman" w:hAnsi="Arial" w:cs="Arial"/>
          <w:sz w:val="20"/>
          <w:szCs w:val="20"/>
          <w:lang w:eastAsia="pl-PL"/>
        </w:rPr>
        <w:t>.).</w:t>
      </w:r>
    </w:p>
    <w:p w14:paraId="16D958B1" w14:textId="77777777" w:rsidR="009A06F9" w:rsidRDefault="009A06F9" w:rsidP="006B75A1">
      <w:pPr>
        <w:spacing w:after="0" w:line="240" w:lineRule="auto"/>
        <w:jc w:val="both"/>
        <w:rPr>
          <w:rFonts w:ascii="Arial" w:eastAsia="Times New Roman" w:hAnsi="Arial" w:cs="Arial"/>
          <w:b/>
          <w:color w:val="2651BA"/>
          <w:sz w:val="24"/>
          <w:szCs w:val="24"/>
          <w:lang w:eastAsia="pl-PL"/>
        </w:rPr>
      </w:pPr>
    </w:p>
    <w:p w14:paraId="6FF40E4E" w14:textId="5D1C042F" w:rsidR="006B75A1" w:rsidRPr="009B4DE0" w:rsidRDefault="006B75A1" w:rsidP="009A06F9">
      <w:pPr>
        <w:spacing w:after="0" w:line="240" w:lineRule="auto"/>
        <w:jc w:val="both"/>
        <w:rPr>
          <w:rFonts w:ascii="Arial" w:eastAsia="Times New Roman" w:hAnsi="Arial" w:cs="Arial"/>
          <w:b/>
          <w:color w:val="2651BA"/>
          <w:sz w:val="24"/>
          <w:szCs w:val="24"/>
          <w:lang w:eastAsia="pl-PL"/>
        </w:rPr>
      </w:pPr>
      <w:r w:rsidRPr="009B4DE0">
        <w:rPr>
          <w:rFonts w:ascii="Arial" w:eastAsia="Times New Roman" w:hAnsi="Arial" w:cs="Arial"/>
          <w:b/>
          <w:color w:val="2651BA"/>
          <w:sz w:val="24"/>
          <w:szCs w:val="24"/>
          <w:lang w:eastAsia="pl-PL"/>
        </w:rPr>
        <w:t>Wysokość kwoty dofinansowania kosztów kształcenia jednego pracownika wynosi:</w:t>
      </w:r>
    </w:p>
    <w:p w14:paraId="00D5B097" w14:textId="299D5B06" w:rsidR="006B75A1" w:rsidRPr="00B816EC" w:rsidRDefault="0003278D" w:rsidP="00722933">
      <w:pPr>
        <w:spacing w:before="120" w:after="120" w:line="276" w:lineRule="auto"/>
        <w:ind w:left="1701" w:hanging="141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10 824</w:t>
      </w:r>
      <w:r w:rsidR="006B75A1"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</w:t>
      </w:r>
      <w:r w:rsidR="006B75A1" w:rsidRPr="00B816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75A1"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- w przypadku </w:t>
      </w:r>
      <w:r w:rsidR="006B75A1" w:rsidRPr="00F6586D">
        <w:rPr>
          <w:rFonts w:ascii="Arial" w:eastAsia="Times New Roman" w:hAnsi="Arial" w:cs="Arial"/>
          <w:bCs/>
          <w:sz w:val="24"/>
          <w:szCs w:val="24"/>
          <w:lang w:eastAsia="pl-PL"/>
        </w:rPr>
        <w:t>nauki zawodu</w:t>
      </w:r>
      <w:r w:rsidR="006B75A1"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– przy okresie kształcenia wynoszącym </w:t>
      </w:r>
      <w:r w:rsidR="006B75A1"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36</w:t>
      </w:r>
      <w:r w:rsidR="0023262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6B75A1"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miesięcy</w:t>
      </w:r>
      <w:r w:rsidR="006B75A1"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; jeżeli okres kształcenia jest krótszy niż 36 miesięcy, kwotę dofinansowania wypłaca się w wysokości proporcjonalnej do okresu kształcenia; </w:t>
      </w:r>
    </w:p>
    <w:p w14:paraId="20E433D9" w14:textId="5AE70783" w:rsidR="006B75A1" w:rsidRDefault="0003278D" w:rsidP="00722933">
      <w:pPr>
        <w:spacing w:before="120" w:after="120" w:line="276" w:lineRule="auto"/>
        <w:ind w:left="1701" w:hanging="141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13 394 zł</w:t>
      </w:r>
      <w:r w:rsidR="007229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B75A1" w:rsidRPr="00F6586D">
        <w:rPr>
          <w:rFonts w:ascii="Arial" w:eastAsia="Times New Roman" w:hAnsi="Arial" w:cs="Arial"/>
          <w:sz w:val="24"/>
          <w:szCs w:val="24"/>
          <w:lang w:eastAsia="pl-PL"/>
        </w:rPr>
        <w:t>- w przypadku nauki zawodu prowadzonej w zawodach wskazanych przez ministra właściwego do spraw oświaty</w:t>
      </w:r>
      <w:r w:rsidR="007229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75A1" w:rsidRPr="00F6586D">
        <w:rPr>
          <w:rFonts w:ascii="Arial" w:eastAsia="Times New Roman" w:hAnsi="Arial" w:cs="Arial"/>
          <w:sz w:val="24"/>
          <w:szCs w:val="24"/>
          <w:lang w:eastAsia="pl-PL"/>
        </w:rPr>
        <w:t>i wychowania w</w:t>
      </w:r>
      <w:r w:rsidR="0072293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B75A1" w:rsidRPr="00F6586D">
        <w:rPr>
          <w:rFonts w:ascii="Arial" w:eastAsia="Times New Roman" w:hAnsi="Arial" w:cs="Arial"/>
          <w:sz w:val="24"/>
          <w:szCs w:val="24"/>
          <w:lang w:eastAsia="pl-PL"/>
        </w:rPr>
        <w:t>prognozie, o której mowa w art. 46b ust. 1</w:t>
      </w:r>
      <w:r w:rsidR="006B75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75A1" w:rsidRPr="00F6586D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6B75A1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6B75A1"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rawo oświatowe, </w:t>
      </w:r>
      <w:r w:rsidR="00F35A88">
        <w:rPr>
          <w:rFonts w:ascii="Arial" w:eastAsia="Times New Roman" w:hAnsi="Arial" w:cs="Arial"/>
          <w:sz w:val="24"/>
          <w:szCs w:val="24"/>
          <w:lang w:eastAsia="pl-PL"/>
        </w:rPr>
        <w:t>przy okresie kształcenia wynoszącym 36 miesięcy;</w:t>
      </w:r>
    </w:p>
    <w:p w14:paraId="6DA5DF00" w14:textId="4EB77098" w:rsidR="006B75A1" w:rsidRPr="00F35A88" w:rsidRDefault="00F35A88" w:rsidP="004E14B4">
      <w:pPr>
        <w:spacing w:before="120" w:after="120" w:line="276" w:lineRule="auto"/>
        <w:ind w:left="1418" w:hanging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340</w:t>
      </w:r>
      <w:r w:rsidR="00431D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,00</w:t>
      </w:r>
      <w:r w:rsidR="007229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B75A1"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zł</w:t>
      </w:r>
      <w:r w:rsidR="006B75A1" w:rsidRPr="00B816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75A1"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B75A1" w:rsidRPr="00F35A88">
        <w:rPr>
          <w:rFonts w:ascii="Arial" w:eastAsia="Times New Roman" w:hAnsi="Arial" w:cs="Arial"/>
          <w:sz w:val="24"/>
          <w:szCs w:val="24"/>
          <w:lang w:eastAsia="pl-PL"/>
        </w:rPr>
        <w:t>za każdy pełny miesiąc kształcenia -w przypadku przyuczenia do wykonywania określonej pracy.</w:t>
      </w:r>
    </w:p>
    <w:p w14:paraId="143D84A0" w14:textId="1312EE8A" w:rsidR="00234AC3" w:rsidRPr="002110CD" w:rsidRDefault="00234AC3" w:rsidP="00831DA7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color w:val="EE0000"/>
          <w:sz w:val="20"/>
          <w:szCs w:val="20"/>
          <w:lang w:eastAsia="pl-PL"/>
        </w:rPr>
      </w:pPr>
      <w:r w:rsidRPr="002110CD">
        <w:rPr>
          <w:rFonts w:ascii="Arial" w:hAnsi="Arial" w:cs="Arial"/>
          <w:b/>
          <w:bCs/>
          <w:color w:val="EE0000"/>
          <w:sz w:val="20"/>
          <w:szCs w:val="20"/>
        </w:rPr>
        <w:t>Pracodawcy otrzymają 75% kwoty za ukończenie nauki zawodu u pracodawcy i przystąpienie do egzaminu zawodowego lub egzaminu czeladniczego  oraz 25% kwoty za efekt kształcenia w postaci zdania przez młodocianego pracownika egzaminu.</w:t>
      </w:r>
    </w:p>
    <w:p w14:paraId="33C2E42C" w14:textId="4FE6731E" w:rsidR="00234AC3" w:rsidRPr="002110CD" w:rsidRDefault="00234AC3" w:rsidP="00831DA7">
      <w:pPr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10CD">
        <w:rPr>
          <w:rFonts w:ascii="Arial" w:hAnsi="Arial" w:cs="Arial"/>
          <w:sz w:val="20"/>
          <w:szCs w:val="20"/>
        </w:rPr>
        <w:t>Wprowadzono tzw. waloryzację kumulatywną polegającą na podniesieniu kwot dofinansowania, jeżeli średnioroczny wskaźnik cen towarów i usług konsumpcyjnych ogółem za rok poprzedni lub łącznie w latach następnych wyniesie co najmniej 105.</w:t>
      </w:r>
    </w:p>
    <w:p w14:paraId="0FEB1CCF" w14:textId="379E96A2" w:rsidR="00234AC3" w:rsidRPr="002110CD" w:rsidRDefault="00234AC3" w:rsidP="00831DA7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color w:val="EE0000"/>
          <w:sz w:val="20"/>
          <w:szCs w:val="20"/>
          <w:lang w:eastAsia="pl-PL"/>
        </w:rPr>
      </w:pPr>
      <w:r w:rsidRPr="002110CD">
        <w:rPr>
          <w:rFonts w:ascii="Arial" w:hAnsi="Arial" w:cs="Arial"/>
          <w:sz w:val="20"/>
          <w:szCs w:val="20"/>
        </w:rPr>
        <w:t>W ogłoszonym przez Prezesa Głównego Urzędu Statystycznego komunikacie z dnia 15 stycznia 2025 r. w</w:t>
      </w:r>
      <w:r w:rsidR="009A06F9">
        <w:rPr>
          <w:rFonts w:ascii="Arial" w:hAnsi="Arial" w:cs="Arial"/>
          <w:sz w:val="20"/>
          <w:szCs w:val="20"/>
        </w:rPr>
        <w:t> </w:t>
      </w:r>
      <w:r w:rsidRPr="002110CD">
        <w:rPr>
          <w:rFonts w:ascii="Arial" w:hAnsi="Arial" w:cs="Arial"/>
          <w:sz w:val="20"/>
          <w:szCs w:val="20"/>
        </w:rPr>
        <w:t xml:space="preserve">sprawie średniorocznego wskaźnika cen towarów i usług konsumpcyjnych ogółem w 2024 r. (M.P. poz. 68) średnioroczny wskaźnik cen towarów i usług konsumpcyjnych ogółem w 2024 r. w stosunku do 2023 r. wyniósł 103,6 (wzrost cen o 3,6 </w:t>
      </w:r>
      <w:r w:rsidRPr="002110CD">
        <w:rPr>
          <w:rFonts w:ascii="Arial" w:hAnsi="Arial" w:cs="Arial"/>
          <w:b/>
          <w:bCs/>
          <w:sz w:val="20"/>
          <w:szCs w:val="20"/>
        </w:rPr>
        <w:t xml:space="preserve">%), </w:t>
      </w:r>
      <w:r w:rsidRPr="002110CD">
        <w:rPr>
          <w:rFonts w:ascii="Arial" w:hAnsi="Arial" w:cs="Arial"/>
          <w:b/>
          <w:bCs/>
          <w:color w:val="EE0000"/>
          <w:sz w:val="20"/>
          <w:szCs w:val="20"/>
        </w:rPr>
        <w:t>co oznacza, że kwoty dofinansowania w 2025 r. pozostają na poziomie kwot wskazanych w znowelizowanym art. 122 ust.2 ustawy – Prawo oświatowe.</w:t>
      </w:r>
    </w:p>
    <w:p w14:paraId="6F1344FB" w14:textId="77777777" w:rsidR="00DD24C6" w:rsidRPr="009A06F9" w:rsidRDefault="00DD24C6" w:rsidP="00DD24C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A06F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Kwota dofinansowania w przypadku nauki zawodu obejmuje:</w:t>
      </w:r>
    </w:p>
    <w:p w14:paraId="514A391C" w14:textId="5A05A7D5" w:rsidR="00DD24C6" w:rsidRPr="002110CD" w:rsidRDefault="00DD24C6" w:rsidP="00DD24C6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1) za okres kształcenia wynoszący 36 miesięcy, potwierdzony świadectwem pracy lub zaświadczeniem potwierdzającym okres zatrudnienia, i za przystąpienie do </w:t>
      </w:r>
      <w:hyperlink r:id="rId5" w:anchor="P4186A7" w:tgtFrame="ostatnia" w:history="1">
        <w:r w:rsidRPr="002110CD">
          <w:rPr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egzaminu zawodowego</w:t>
        </w:r>
      </w:hyperlink>
      <w:r w:rsidRPr="002110C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lub czeladniczego - 75% wysokości kwoty dofinansowania</w:t>
      </w:r>
      <w:r w:rsidR="009A06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277DBE9D" w14:textId="77777777" w:rsidR="00DD24C6" w:rsidRPr="002110CD" w:rsidRDefault="00DD24C6" w:rsidP="00DD24C6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2) za zdany </w:t>
      </w:r>
      <w:hyperlink r:id="rId6" w:anchor="P4186A7" w:tgtFrame="ostatnia" w:history="1">
        <w:r w:rsidRPr="002110CD">
          <w:rPr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egzamin zawodowy</w:t>
        </w:r>
      </w:hyperlink>
      <w:r w:rsidRPr="002110C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lub czeladniczy - 25% wysokości kwoty dofinansowania.</w:t>
      </w:r>
    </w:p>
    <w:p w14:paraId="1E0665E7" w14:textId="77777777" w:rsidR="00DD24C6" w:rsidRPr="002110CD" w:rsidRDefault="00DD24C6" w:rsidP="00DD24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t>Jeżeli okres kształcenia jest krótszy niż 36 miesięcy, kwotę dofinansowania wypłaca się proporcjonalnie do okresu kształcenia.</w:t>
      </w:r>
    </w:p>
    <w:p w14:paraId="768012BA" w14:textId="77777777" w:rsidR="00DD24C6" w:rsidRPr="002110CD" w:rsidRDefault="00DD24C6" w:rsidP="002124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Dofinansowanie przysługuje</w:t>
      </w:r>
      <w:r w:rsidRPr="002110CD">
        <w:rPr>
          <w:rFonts w:ascii="Arial" w:eastAsia="Times New Roman" w:hAnsi="Arial" w:cs="Arial"/>
          <w:sz w:val="24"/>
          <w:szCs w:val="24"/>
          <w:lang w:eastAsia="pl-PL"/>
        </w:rPr>
        <w:t xml:space="preserve"> jeżeli Wnioskodawca lub osoba prowadząca zakład w imieniu pracodawcy albo osoba zatrudniona u pracodawcy posiada kwalifikacje wymagane do prowadzenia przygotowania zawodowego młodocianych określone w przepisach w sprawie przygotowania zawodowego młodocianych i ich wynagradzania oraz gdy:</w:t>
      </w:r>
    </w:p>
    <w:p w14:paraId="2A5B522C" w14:textId="77777777" w:rsidR="00DD24C6" w:rsidRPr="002110CD" w:rsidRDefault="00DD24C6" w:rsidP="00DD24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 W przypadku nauki zawodu:</w:t>
      </w:r>
    </w:p>
    <w:p w14:paraId="0C6C2B58" w14:textId="77777777" w:rsidR="00DD24C6" w:rsidRPr="002110CD" w:rsidRDefault="00DD24C6" w:rsidP="00DD24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t xml:space="preserve">1. młodociany pracownik </w:t>
      </w:r>
      <w:r w:rsidRPr="002110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ukończył naukę zawodu i zdał</w:t>
      </w:r>
      <w:r w:rsidRPr="002110C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CC77BC7" w14:textId="36477EE2" w:rsidR="00DD24C6" w:rsidRPr="002110CD" w:rsidRDefault="00DD24C6" w:rsidP="002124D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t>w przypadku młodocianego zatrudnionego w celu przygotowania zawodowego u</w:t>
      </w:r>
      <w:r w:rsidR="0023262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110CD">
        <w:rPr>
          <w:rFonts w:ascii="Arial" w:eastAsia="Times New Roman" w:hAnsi="Arial" w:cs="Arial"/>
          <w:sz w:val="24"/>
          <w:szCs w:val="24"/>
          <w:lang w:eastAsia="pl-PL"/>
        </w:rPr>
        <w:t>pracodawcy będącego rzemieślnikiem - egzamin czeladniczy* zgodnie z przepisami wydanymi na podstawie art. 3 ust. 4 ustawy o rzemiośle</w:t>
      </w:r>
    </w:p>
    <w:p w14:paraId="7BE44C98" w14:textId="03C0A100" w:rsidR="00DD24C6" w:rsidRPr="002110CD" w:rsidRDefault="00DD24C6" w:rsidP="002124D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t>w przypadku młodocianego zatrudnionego w celu przygotowania zawodowego u</w:t>
      </w:r>
      <w:r w:rsidR="00A8146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110CD">
        <w:rPr>
          <w:rFonts w:ascii="Arial" w:eastAsia="Times New Roman" w:hAnsi="Arial" w:cs="Arial"/>
          <w:sz w:val="24"/>
          <w:szCs w:val="24"/>
          <w:lang w:eastAsia="pl-PL"/>
        </w:rPr>
        <w:t>pracodawcy niebędącego rzemieślnikiem - egzamin zawodowy;</w:t>
      </w:r>
    </w:p>
    <w:p w14:paraId="005B521E" w14:textId="77777777" w:rsidR="00DD24C6" w:rsidRPr="002110CD" w:rsidRDefault="00DD24C6" w:rsidP="00DD24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lub:</w:t>
      </w:r>
    </w:p>
    <w:p w14:paraId="4A69F5C8" w14:textId="1B88D18D" w:rsidR="00DD24C6" w:rsidRPr="002110CD" w:rsidRDefault="00DD24C6" w:rsidP="00DD24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t xml:space="preserve">2. młodociany pracownik ukończył naukę zawodu u pracodawcy, </w:t>
      </w:r>
      <w:r w:rsidRPr="002110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przystąpił do egzaminu i</w:t>
      </w:r>
      <w:r w:rsidR="00A814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2110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 nie zdał:</w:t>
      </w:r>
    </w:p>
    <w:p w14:paraId="5E06CBED" w14:textId="77777777" w:rsidR="00DD24C6" w:rsidRPr="002110CD" w:rsidRDefault="00DD24C6" w:rsidP="002124D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t>w przypadku młodocianego pracownika zatrudnionego w celu przygotowania zawodowego u pracodawcy będącego rzemieślnikiem - egzaminu czeladniczego</w:t>
      </w:r>
    </w:p>
    <w:p w14:paraId="45CA3C42" w14:textId="77777777" w:rsidR="00DD24C6" w:rsidRPr="002110CD" w:rsidRDefault="00DD24C6" w:rsidP="002124D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młodocianego pracownika zatrudnionego w celu przygotowania zawodowego u pracodawcy niebędącego rzemieślnikiem - egzaminu zawodowego.</w:t>
      </w:r>
    </w:p>
    <w:p w14:paraId="7A767ECC" w14:textId="77777777" w:rsidR="00DD24C6" w:rsidRPr="002110CD" w:rsidRDefault="00DD24C6" w:rsidP="002124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 W przypadku przyuczenia do wykonywania określonej pracy</w:t>
      </w:r>
      <w:r w:rsidRPr="002110CD">
        <w:rPr>
          <w:rFonts w:ascii="Arial" w:eastAsia="Times New Roman" w:hAnsi="Arial" w:cs="Arial"/>
          <w:sz w:val="24"/>
          <w:szCs w:val="24"/>
          <w:lang w:eastAsia="pl-PL"/>
        </w:rPr>
        <w:t xml:space="preserve"> - młodociany pracownik ukończył przyuczenie do wykonywania określonej pracy i zdał egzamin sprawdzający zgodnie z przepisami wydanymi na podstawie art. 191 § 3 i art. 195 § 2 ustawy z dnia 26 czerwca 1974 r. - Kodeks pracy;</w:t>
      </w:r>
    </w:p>
    <w:p w14:paraId="2EEB5B9C" w14:textId="77777777" w:rsidR="00DD24C6" w:rsidRPr="002110CD" w:rsidRDefault="00DD24C6" w:rsidP="002124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t>*młodociani pracownicy zatrudnieni przez rzemieślnika zdają egzamin czeladniczy lub sprawdzający przed komisją egzaminacyjną powołana przez izbę rzemieślniczą. </w:t>
      </w:r>
    </w:p>
    <w:p w14:paraId="1626411F" w14:textId="77777777" w:rsidR="00DD24C6" w:rsidRPr="002110CD" w:rsidRDefault="00DD24C6" w:rsidP="00DD24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innych przypadkach niż ww. nastąpi odmowa przyznania dofinansowania kosztów kształcenia pracownika młodocianego.</w:t>
      </w:r>
    </w:p>
    <w:p w14:paraId="77F0EC72" w14:textId="77777777" w:rsidR="00DD24C6" w:rsidRPr="002110CD" w:rsidRDefault="00DD24C6" w:rsidP="00DD24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t>Dofinansowanie jest przyznawane na wniosek pracodawcy złożony w terminie 3 miesięcy od dnia ogłoszenia wyników egzaminu.</w:t>
      </w:r>
    </w:p>
    <w:p w14:paraId="22F2B4BE" w14:textId="267CF19C" w:rsidR="002B59D9" w:rsidRPr="009A06F9" w:rsidRDefault="002B59D9" w:rsidP="00831DA7">
      <w:pPr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A06F9">
        <w:rPr>
          <w:rFonts w:ascii="Arial" w:eastAsia="Times New Roman" w:hAnsi="Arial" w:cs="Arial"/>
          <w:sz w:val="20"/>
          <w:szCs w:val="20"/>
          <w:lang w:eastAsia="pl-PL"/>
        </w:rPr>
        <w:t xml:space="preserve">Jeżeli umowa o pracę w celu przygotowania zawodowego została rozwiązana z przyczyn niezależnych od pracodawcy, a młodociany pracownik podjął naukę zawodu na podstawie umowy o pracę w celu przygotowania zawodowego u innego pracodawcy – przysługującą kwotę dofinansowania dzieli się między wszystkich pracodawców, proporcjonalnie do liczby miesięcy prowadzonej przez nich nauki zawodu. </w:t>
      </w:r>
      <w:r w:rsidRPr="009A06F9">
        <w:rPr>
          <w:rFonts w:ascii="Arial" w:eastAsia="Times New Roman" w:hAnsi="Arial" w:cs="Arial"/>
          <w:sz w:val="20"/>
          <w:szCs w:val="20"/>
          <w:u w:val="single"/>
          <w:lang w:eastAsia="pl-PL"/>
        </w:rPr>
        <w:t>Dofinansowanie nie przysługuje temu pracodawcy, z którym umowa o pracę w celu przygotowania zawodowego została rozwiązana z winy pracodawcy.</w:t>
      </w:r>
    </w:p>
    <w:p w14:paraId="0E583841" w14:textId="77777777" w:rsidR="00736719" w:rsidRPr="009734D3" w:rsidRDefault="00736719" w:rsidP="00736719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</w:pP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Dokumenty od wnioskodawcy/strony:</w:t>
      </w:r>
    </w:p>
    <w:p w14:paraId="6972C351" w14:textId="15C90C39" w:rsidR="00736719" w:rsidRPr="00236BC6" w:rsidRDefault="00736719" w:rsidP="00736719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Times New Roman" w:hAnsi="Arial" w:cs="Arial"/>
          <w:sz w:val="24"/>
          <w:szCs w:val="24"/>
          <w:lang w:eastAsia="pl-PL"/>
        </w:rPr>
        <w:t>1. Zawiadomienie o zawarciu umowy o pracę z młodocia</w:t>
      </w:r>
      <w:r w:rsidR="002D7E59">
        <w:rPr>
          <w:rFonts w:ascii="Arial" w:eastAsia="Times New Roman" w:hAnsi="Arial" w:cs="Arial"/>
          <w:sz w:val="24"/>
          <w:szCs w:val="24"/>
          <w:lang w:eastAsia="pl-PL"/>
        </w:rPr>
        <w:t>nym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pracownikiem w celu przygotowania zawodowego lub nauki </w:t>
      </w:r>
      <w:r w:rsidRPr="00236BC6">
        <w:rPr>
          <w:rFonts w:ascii="Arial" w:eastAsia="Times New Roman" w:hAnsi="Arial" w:cs="Arial"/>
          <w:sz w:val="24"/>
          <w:szCs w:val="24"/>
          <w:lang w:eastAsia="pl-PL"/>
        </w:rPr>
        <w:t>zawodu (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236BC6">
        <w:rPr>
          <w:rFonts w:ascii="Arial" w:eastAsia="Times New Roman" w:hAnsi="Arial" w:cs="Arial"/>
          <w:sz w:val="24"/>
          <w:szCs w:val="24"/>
          <w:lang w:eastAsia="pl-PL"/>
        </w:rPr>
        <w:t>ałącznik nr 1)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2BBF2FC" w14:textId="68FB8A05" w:rsidR="00736719" w:rsidRPr="002124D1" w:rsidRDefault="00736719" w:rsidP="00736719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>2. Wniosek o dofinansowanie kosztów kształcenia młodocian</w:t>
      </w:r>
      <w:r w:rsidR="002D7E59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pracownik</w:t>
      </w:r>
      <w:r w:rsidR="002D7E5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(załącznik nr</w:t>
      </w:r>
      <w:r w:rsidR="00A8146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>2).</w:t>
      </w:r>
    </w:p>
    <w:p w14:paraId="2F65915A" w14:textId="6E1ECAA7" w:rsidR="00736719" w:rsidRPr="002124D1" w:rsidRDefault="00736719" w:rsidP="00736719">
      <w:pPr>
        <w:spacing w:before="120" w:after="120" w:line="276" w:lineRule="auto"/>
        <w:jc w:val="both"/>
        <w:rPr>
          <w:rFonts w:ascii="Arial" w:eastAsia="Times New Roman" w:hAnsi="Arial" w:cs="Arial"/>
          <w:color w:val="2651BA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Procedura postępowania:</w:t>
      </w:r>
    </w:p>
    <w:p w14:paraId="6686016F" w14:textId="26F71089" w:rsidR="00736719" w:rsidRPr="002124D1" w:rsidRDefault="00736719" w:rsidP="0073671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1. O zawarciu z młodocianym pracownikiem umowy o pracę w celu przygotowania zawodowego, pracodawca jest zobowiązany zawiadomić </w:t>
      </w:r>
      <w:r w:rsidRPr="002124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Wójta Gminy Kurzętnik 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>(wg wzoru stanowiącego załącznik nr 1) w celu zabezpieczenia środków na dofinansowanie kosztów kształcenia młodocianych pracowników.</w:t>
      </w:r>
    </w:p>
    <w:p w14:paraId="3DF1F410" w14:textId="5FFA350A" w:rsidR="00736719" w:rsidRPr="002124D1" w:rsidRDefault="00736719" w:rsidP="00736719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2. Pracodawca składa w terminie </w:t>
      </w:r>
      <w:r w:rsidRPr="002124D1">
        <w:rPr>
          <w:rFonts w:ascii="Arial" w:eastAsia="Times New Roman" w:hAnsi="Arial" w:cs="Arial"/>
          <w:b/>
          <w:sz w:val="24"/>
          <w:szCs w:val="24"/>
          <w:lang w:eastAsia="pl-PL"/>
        </w:rPr>
        <w:t>3 miesięcy</w:t>
      </w:r>
      <w:r w:rsidR="002124D1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od zdania </w:t>
      </w:r>
      <w:r w:rsidR="002124D1">
        <w:rPr>
          <w:rFonts w:ascii="Arial" w:eastAsia="Times New Roman" w:hAnsi="Arial" w:cs="Arial"/>
          <w:sz w:val="24"/>
          <w:szCs w:val="24"/>
          <w:lang w:eastAsia="pl-PL"/>
        </w:rPr>
        <w:t xml:space="preserve">lub przystąpienia do egzaminu i nie zdania 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>przez młodocianego pracownika egzaminu</w:t>
      </w:r>
      <w:r w:rsidR="002124D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wniosek o dofinansowanie kosztów kształcenia młodocia</w:t>
      </w:r>
      <w:r w:rsidR="002D7E59">
        <w:rPr>
          <w:rFonts w:ascii="Arial" w:eastAsia="Times New Roman" w:hAnsi="Arial" w:cs="Arial"/>
          <w:sz w:val="24"/>
          <w:szCs w:val="24"/>
          <w:lang w:eastAsia="pl-PL"/>
        </w:rPr>
        <w:t>nego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pracownik</w:t>
      </w:r>
      <w:r w:rsidR="002D7E59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>(wg wzoru stanowiącego załącznik nr 2).</w:t>
      </w:r>
    </w:p>
    <w:p w14:paraId="062CE381" w14:textId="7E850D8B" w:rsidR="00736719" w:rsidRPr="002124D1" w:rsidRDefault="00736719" w:rsidP="00736719">
      <w:pPr>
        <w:spacing w:after="120" w:line="276" w:lineRule="auto"/>
        <w:jc w:val="both"/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Do wniosku należy załączyć następując</w:t>
      </w:r>
      <w:r w:rsidR="002124D1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e</w:t>
      </w:r>
      <w:r w:rsidRPr="002124D1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 xml:space="preserve"> dokument</w:t>
      </w:r>
      <w:r w:rsidR="002124D1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 xml:space="preserve">y </w:t>
      </w:r>
      <w:r w:rsidRPr="002124D1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 xml:space="preserve">potwierdzone na każdej stronie za zgodność z oryginałem </w:t>
      </w:r>
      <w:r w:rsidRPr="002124D1">
        <w:rPr>
          <w:rFonts w:ascii="Arial" w:eastAsia="Times New Roman" w:hAnsi="Arial" w:cs="Arial"/>
          <w:b/>
          <w:bCs/>
          <w:color w:val="2651BA"/>
          <w:sz w:val="24"/>
          <w:szCs w:val="24"/>
          <w:u w:val="single"/>
          <w:lang w:eastAsia="pl-PL"/>
        </w:rPr>
        <w:t>przez pracodawcę</w:t>
      </w:r>
      <w:r w:rsidRPr="002124D1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:</w:t>
      </w:r>
    </w:p>
    <w:p w14:paraId="10EB3E1F" w14:textId="333941F0" w:rsidR="002124D1" w:rsidRDefault="00736719" w:rsidP="009757A9">
      <w:p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="002124D1">
        <w:rPr>
          <w:rFonts w:ascii="Arial" w:eastAsia="Symbol" w:hAnsi="Arial" w:cs="Arial"/>
          <w:sz w:val="24"/>
          <w:szCs w:val="24"/>
          <w:lang w:eastAsia="pl-PL"/>
        </w:rPr>
        <w:t xml:space="preserve">kopia 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>umowy o pracę zawartej z młodocianym pracownikiem w celu przygotowania zawodowego</w:t>
      </w:r>
      <w:r w:rsidR="002D7E5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3208F9A" w14:textId="22532EE2" w:rsidR="00736719" w:rsidRDefault="002124D1" w:rsidP="009757A9">
      <w:p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Symbol" w:hAnsi="Arial" w:cs="Arial"/>
          <w:sz w:val="24"/>
          <w:szCs w:val="24"/>
          <w:lang w:eastAsia="pl-PL"/>
        </w:rPr>
        <w:t>-     kopia</w:t>
      </w:r>
      <w:r w:rsidR="00736719"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świadectwa pracy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albo zaświadczenie potwierdzające okres zatrudnienia oraz odpowiednio:</w:t>
      </w:r>
    </w:p>
    <w:p w14:paraId="2E7907C1" w14:textId="2C6CA611" w:rsidR="0030413E" w:rsidRPr="0030413E" w:rsidRDefault="0030413E" w:rsidP="009757A9">
      <w:pPr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0413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1) kopię świadectwa ukończenia branżowej szkoły I stopnia - w przypadku młodocianego pracownika, który przystąpił do egzaminu zawodowego albo egzaminu czeladniczego, albo został zwolniony z egzaminu zawodowego na podstawie </w:t>
      </w:r>
      <w:hyperlink r:id="rId7" w:anchor="/document/16794386?unitId=art(44(zzzgb))" w:history="1">
        <w:r w:rsidRPr="0030413E">
          <w:rPr>
            <w:rFonts w:ascii="Arial" w:eastAsia="Times New Roman" w:hAnsi="Arial" w:cs="Arial"/>
            <w:sz w:val="24"/>
            <w:szCs w:val="24"/>
            <w:lang w:eastAsia="pl-PL"/>
          </w:rPr>
          <w:t>art. 44zzzgb</w:t>
        </w:r>
      </w:hyperlink>
      <w:r w:rsidRPr="0030413E">
        <w:rPr>
          <w:rFonts w:ascii="Arial" w:eastAsia="Times New Roman" w:hAnsi="Arial" w:cs="Arial"/>
          <w:sz w:val="24"/>
          <w:szCs w:val="24"/>
          <w:lang w:eastAsia="pl-PL"/>
        </w:rPr>
        <w:t xml:space="preserve"> ustawy o</w:t>
      </w:r>
      <w:r w:rsidR="0023262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0413E">
        <w:rPr>
          <w:rFonts w:ascii="Arial" w:eastAsia="Times New Roman" w:hAnsi="Arial" w:cs="Arial"/>
          <w:sz w:val="24"/>
          <w:szCs w:val="24"/>
          <w:lang w:eastAsia="pl-PL"/>
        </w:rPr>
        <w:t>systemie oświaty, albo</w:t>
      </w:r>
    </w:p>
    <w:p w14:paraId="3AB9AA3D" w14:textId="3E89BCF5" w:rsidR="0030413E" w:rsidRPr="0030413E" w:rsidRDefault="0030413E" w:rsidP="009757A9">
      <w:pPr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0413E">
        <w:rPr>
          <w:rFonts w:ascii="Arial" w:eastAsia="Times New Roman" w:hAnsi="Arial" w:cs="Arial"/>
          <w:sz w:val="24"/>
          <w:szCs w:val="24"/>
          <w:lang w:eastAsia="pl-PL"/>
        </w:rPr>
        <w:t>2) kopię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393D5ABA" w14:textId="658A9B9F" w:rsidR="0030413E" w:rsidRPr="0030413E" w:rsidRDefault="0030413E" w:rsidP="009757A9">
      <w:pPr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0413E">
        <w:rPr>
          <w:rFonts w:ascii="Arial" w:eastAsia="Times New Roman" w:hAnsi="Arial" w:cs="Arial"/>
          <w:sz w:val="24"/>
          <w:szCs w:val="24"/>
          <w:lang w:eastAsia="pl-PL"/>
        </w:rPr>
        <w:t>3) zaświadczenie wydane przez dyrektora branżowej szkoły I stopnia o przystąpieniu do egzaminu zawodowego - w przypadku młodocianego pracownika, który nie ukończył branżowej szkoły I stopnia i przystąpił do tego egzaminu, albo</w:t>
      </w:r>
    </w:p>
    <w:p w14:paraId="64270D68" w14:textId="79201DDF" w:rsidR="0030413E" w:rsidRPr="0030413E" w:rsidRDefault="0030413E" w:rsidP="009757A9">
      <w:pPr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0413E">
        <w:rPr>
          <w:rFonts w:ascii="Arial" w:eastAsia="Times New Roman" w:hAnsi="Arial" w:cs="Arial"/>
          <w:sz w:val="24"/>
          <w:szCs w:val="24"/>
          <w:lang w:eastAsia="pl-PL"/>
        </w:rPr>
        <w:t>4)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0413E">
        <w:rPr>
          <w:rFonts w:ascii="Arial" w:eastAsia="Times New Roman" w:hAnsi="Arial" w:cs="Arial"/>
          <w:sz w:val="24"/>
          <w:szCs w:val="24"/>
          <w:lang w:eastAsia="pl-PL"/>
        </w:rPr>
        <w:t>zaświadczenie o przystąpieniu do egzaminu zawodowego wydane przez okręgową komisję egzaminacyjną - w przypadku młodocianego pracownika niebędącego uczniem branżowej szkoły I stopnia</w:t>
      </w:r>
      <w:r w:rsidR="009757A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331C237" w14:textId="5316913D" w:rsidR="00736719" w:rsidRPr="002124D1" w:rsidRDefault="00736719" w:rsidP="009757A9">
      <w:p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="0030413E">
        <w:rPr>
          <w:rFonts w:ascii="Arial" w:eastAsia="Symbol" w:hAnsi="Arial" w:cs="Arial"/>
          <w:sz w:val="24"/>
          <w:szCs w:val="24"/>
          <w:lang w:eastAsia="pl-PL"/>
        </w:rPr>
        <w:t xml:space="preserve">kopię 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>dyplomu lub świadectwa, albo zaświadczenie potwierdzające, że młodociany zdał egzamin zgodnie z przepisami w sprawie przygotowania zawodowego młodocianych i</w:t>
      </w:r>
      <w:r w:rsidR="0023262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ich wynagradzania; </w:t>
      </w:r>
    </w:p>
    <w:p w14:paraId="1DB0C34E" w14:textId="369297EA" w:rsidR="00736719" w:rsidRPr="002124D1" w:rsidRDefault="00736719" w:rsidP="009757A9">
      <w:p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>dokumentów potwierdzających posiadanie przez pracodawcę lub osobę prowadzącą zakład w imieniu pracodawcy albo osobę zatrudnioną u pracodawcy kwalifikacji wymaganych do prowadzenia przygotowania zawodowego młodocianych określonych w przepisach w sprawie prowadzenia przygotowania zawodowego młodocianych i ich wynagradzania;</w:t>
      </w:r>
    </w:p>
    <w:p w14:paraId="21414D19" w14:textId="4B96E442" w:rsidR="00736719" w:rsidRPr="002124D1" w:rsidRDefault="00736719" w:rsidP="00736719">
      <w:p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>-    aktualny wydruk z CEIDG lub wypis KRS w zależności od formy prowadzonej działalności gospodarczej podmiotu ubiegającego się o dofinansowanie oraz oświadczenie, że</w:t>
      </w:r>
      <w:r w:rsidR="0023262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>wnioskodawca jest: pracodawcą będącym rzemieślnikiem</w:t>
      </w:r>
      <w:r w:rsidRPr="002124D1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lub pracodawcą nie będącym rzemieślnikiem (załącznik nr 3); z dokumentów powinno wynikać, że wniosek został złożony przez osobę/osoby uprawnione/ą do reprezentowania wnioskodawcy;</w:t>
      </w:r>
    </w:p>
    <w:p w14:paraId="61376FAD" w14:textId="7C441563" w:rsidR="00736719" w:rsidRPr="002124D1" w:rsidRDefault="00736719" w:rsidP="00736719">
      <w:p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-     w przypadku, gdy pracodawcą są wspólnicy </w:t>
      </w:r>
      <w:r w:rsidR="0042293F">
        <w:rPr>
          <w:rFonts w:ascii="Arial" w:eastAsia="Times New Roman" w:hAnsi="Arial" w:cs="Arial"/>
          <w:sz w:val="24"/>
          <w:szCs w:val="24"/>
          <w:lang w:eastAsia="pl-PL"/>
        </w:rPr>
        <w:t>spółek prawa handlowego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>, do wniosku powinna być dołączona umowa spółki wraz z jej ewentualnymi aktualizacjami;</w:t>
      </w:r>
    </w:p>
    <w:p w14:paraId="26C43783" w14:textId="53F21EA3" w:rsidR="00736719" w:rsidRPr="002124D1" w:rsidRDefault="00736719" w:rsidP="00736719">
      <w:p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>-     pełnomocnictwo w przypadku składania wniosku przez pełnomocnika (oryginał lub kopia uwierzytelniona zgodnie z art. 33 § 3 ustawy z 14 czerwca 1960 r. Kodeks postępowania administracyjnego (Dz.U. z 202</w:t>
      </w:r>
      <w:r w:rsidR="0042293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42293F">
        <w:rPr>
          <w:rFonts w:ascii="Arial" w:eastAsia="Times New Roman" w:hAnsi="Arial" w:cs="Arial"/>
          <w:sz w:val="24"/>
          <w:szCs w:val="24"/>
          <w:lang w:eastAsia="pl-PL"/>
        </w:rPr>
        <w:t>572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14:paraId="50925323" w14:textId="77777777" w:rsidR="00736719" w:rsidRPr="002124D1" w:rsidRDefault="00736719" w:rsidP="00736719">
      <w:pPr>
        <w:spacing w:before="120" w:after="12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>-     i</w:t>
      </w:r>
      <w:r w:rsidRPr="002124D1">
        <w:rPr>
          <w:rFonts w:ascii="Arial" w:hAnsi="Arial" w:cs="Arial"/>
          <w:sz w:val="24"/>
          <w:szCs w:val="24"/>
        </w:rPr>
        <w:t>nne dokumenty na prośbę organu tj. w przypadku uzasadnionych wątpliwości, co do treści przedłożonych dokumentów lub informacji, organ ma prawo prosić wnioskodawcę o dodatkowe dokumenty lub informacje, niezbędne do ich wyjaśnienia i prawidłowego rozpatrzenia wniosku.</w:t>
      </w:r>
    </w:p>
    <w:p w14:paraId="188C488C" w14:textId="2915965E" w:rsidR="00736719" w:rsidRPr="002124D1" w:rsidRDefault="00736719" w:rsidP="0073671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W związku z obowiązującym art. 122, ust. 11 ustawy Prawo oświatowe dofinansowanie kształcenia pracowników młodocianych, stanowi pomoc de </w:t>
      </w:r>
      <w:proofErr w:type="spellStart"/>
      <w:r w:rsidRPr="002124D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udzielaną zgodnie z warunkami określonymi w rozporządzeniu Komisji (WE) nr </w:t>
      </w:r>
      <w:r w:rsidR="0052414D">
        <w:rPr>
          <w:rFonts w:ascii="Arial" w:eastAsia="Times New Roman" w:hAnsi="Arial" w:cs="Arial"/>
          <w:sz w:val="24"/>
          <w:szCs w:val="24"/>
          <w:lang w:eastAsia="pl-PL"/>
        </w:rPr>
        <w:t>2023/2831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z dnia </w:t>
      </w:r>
      <w:r w:rsidR="0052414D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grudnia 20</w:t>
      </w:r>
      <w:r w:rsidR="0052414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3 r. w sprawie stosowania art. 107 i 108 Traktatu o funkcjonowaniu UE do pomocy de </w:t>
      </w:r>
      <w:proofErr w:type="spellStart"/>
      <w:r w:rsidRPr="002124D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2414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</w:t>
      </w:r>
      <w:r w:rsidR="0052414D" w:rsidRPr="0052414D">
        <w:rPr>
          <w:rStyle w:val="Uwydatnienie"/>
          <w:rFonts w:ascii="Arial" w:hAnsi="Arial" w:cs="Arial"/>
          <w:i w:val="0"/>
          <w:iCs w:val="0"/>
          <w:sz w:val="24"/>
          <w:szCs w:val="24"/>
        </w:rPr>
        <w:t>Dz.U. L, 2023/</w:t>
      </w:r>
      <w:r w:rsidR="0052414D" w:rsidRPr="00373404">
        <w:rPr>
          <w:rStyle w:val="Uwydatnienie"/>
          <w:rFonts w:ascii="Arial" w:hAnsi="Arial" w:cs="Arial"/>
          <w:i w:val="0"/>
          <w:iCs w:val="0"/>
          <w:sz w:val="24"/>
          <w:szCs w:val="24"/>
        </w:rPr>
        <w:t>2831, z dnia 15.12.</w:t>
      </w:r>
      <w:r w:rsidR="0052414D" w:rsidRPr="00EE081F">
        <w:rPr>
          <w:rStyle w:val="Uwydatnienie"/>
          <w:rFonts w:ascii="Arial" w:hAnsi="Arial" w:cs="Arial"/>
          <w:i w:val="0"/>
          <w:iCs w:val="0"/>
          <w:sz w:val="24"/>
          <w:szCs w:val="24"/>
        </w:rPr>
        <w:t>2023</w:t>
      </w:r>
      <w:r w:rsidRPr="00EE081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),</w:t>
      </w:r>
      <w:r w:rsidR="00EE081F" w:rsidRPr="00EE08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081F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EE081F" w:rsidRPr="00EE081F">
        <w:rPr>
          <w:rFonts w:ascii="Arial" w:eastAsia="Times New Roman" w:hAnsi="Arial" w:cs="Arial"/>
          <w:sz w:val="24"/>
          <w:szCs w:val="24"/>
          <w:lang w:eastAsia="pl-PL"/>
        </w:rPr>
        <w:t xml:space="preserve">ozporządzeniu Komisji (UE) nr 2023/2832 z dnia 13 grudnia 2023 r. w sprawie stosowania art. 107 i 108 Traktatu o funkcjonowaniu Unii </w:t>
      </w:r>
      <w:r w:rsidR="00EE081F" w:rsidRPr="00EE081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Europejskiej do pomocy de </w:t>
      </w:r>
      <w:proofErr w:type="spellStart"/>
      <w:r w:rsidR="00EE081F" w:rsidRPr="00EE081F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EE081F" w:rsidRPr="00EE081F">
        <w:rPr>
          <w:rFonts w:ascii="Arial" w:eastAsia="Times New Roman" w:hAnsi="Arial" w:cs="Arial"/>
          <w:sz w:val="24"/>
          <w:szCs w:val="24"/>
          <w:lang w:eastAsia="pl-PL"/>
        </w:rPr>
        <w:t xml:space="preserve"> przyznawanej przedsiębiorstwom wykonującym usługi świadczone w</w:t>
      </w:r>
      <w:r w:rsidR="00EE08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081F" w:rsidRPr="00EE081F">
        <w:rPr>
          <w:rFonts w:ascii="Arial" w:eastAsia="Times New Roman" w:hAnsi="Arial" w:cs="Arial"/>
          <w:sz w:val="24"/>
          <w:szCs w:val="24"/>
          <w:lang w:eastAsia="pl-PL"/>
        </w:rPr>
        <w:t xml:space="preserve">ogólnym interesie gospodarczym (Dz. U. UE. L. 2023 Nr 295 s. 2832) </w:t>
      </w:r>
      <w:r w:rsidRPr="00EE08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pracodawca</w:t>
      </w:r>
      <w:r w:rsidRPr="003734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ubiegający się o dofinansowanie zobowiązany jest dołączyć do</w:t>
      </w:r>
      <w:r w:rsidR="00EE08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124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wniosku również:</w:t>
      </w:r>
    </w:p>
    <w:p w14:paraId="58C7ECBD" w14:textId="0A6C4105" w:rsidR="00736719" w:rsidRPr="002124D1" w:rsidRDefault="00736719" w:rsidP="00736719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1. Informacje niezbędne do udzielenia pomocy de </w:t>
      </w:r>
      <w:proofErr w:type="spellStart"/>
      <w:r w:rsidRPr="002124D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2124D1">
        <w:rPr>
          <w:rFonts w:ascii="Arial" w:eastAsia="Times New Roman" w:hAnsi="Arial" w:cs="Arial"/>
          <w:sz w:val="24"/>
          <w:szCs w:val="24"/>
          <w:lang w:eastAsia="pl-PL"/>
        </w:rPr>
        <w:t>, zgodnie z</w:t>
      </w:r>
      <w:r w:rsidR="00857C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wytycznymi rozporządzenia Rady Ministrów z dnia 29 marca 2010 r. w sprawie zakresu informacji przedstawianych przez podmiot ubiegający się o pomoc de </w:t>
      </w:r>
      <w:proofErr w:type="spellStart"/>
      <w:r w:rsidRPr="002124D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(wg wzoru, stanowiącego załącznik nr 7) </w:t>
      </w:r>
      <w:r w:rsidRPr="002124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wraz ze:</w:t>
      </w:r>
    </w:p>
    <w:p w14:paraId="08D1EC40" w14:textId="77777777" w:rsidR="00736719" w:rsidRPr="002124D1" w:rsidRDefault="00736719" w:rsidP="00736719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>a) sprawozdaniami finansowymi za okres 3 ostatnich lat obrotowych, sporządzonymi zgodnie z przepisami ustawy o rachunkowości – w przypadku pomocy udzielanej na warunkach określonych w rozporządzeniach jw.,</w:t>
      </w:r>
    </w:p>
    <w:p w14:paraId="786101B4" w14:textId="77777777" w:rsidR="00736719" w:rsidRPr="002124D1" w:rsidRDefault="00736719" w:rsidP="00736719">
      <w:pPr>
        <w:spacing w:after="0" w:line="276" w:lineRule="auto"/>
        <w:ind w:left="426" w:hanging="425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albo</w:t>
      </w:r>
    </w:p>
    <w:p w14:paraId="3C8B47E8" w14:textId="77777777" w:rsidR="00736719" w:rsidRPr="002124D1" w:rsidRDefault="00736719" w:rsidP="00736719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b) oświadczeniem o obowiązku sporządzania sprawozdań finansowych i braku konieczności ustalenia stopy referencyjnej mającej zastosowanie do wnioskodawcy do ustalenia wartości pomocy de </w:t>
      </w:r>
      <w:proofErr w:type="spellStart"/>
      <w:r w:rsidRPr="002124D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2124D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6527050" w14:textId="77777777" w:rsidR="00736719" w:rsidRPr="002124D1" w:rsidRDefault="00736719" w:rsidP="00736719">
      <w:pPr>
        <w:spacing w:after="0" w:line="276" w:lineRule="auto"/>
        <w:ind w:left="426" w:hanging="425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albo</w:t>
      </w:r>
    </w:p>
    <w:p w14:paraId="63AB8F84" w14:textId="77777777" w:rsidR="00736719" w:rsidRPr="002124D1" w:rsidRDefault="00736719" w:rsidP="00736719">
      <w:pPr>
        <w:spacing w:after="12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>c) oświadczeniem o braku obowiązku sporządzania sprawozdań finansowych.</w:t>
      </w:r>
    </w:p>
    <w:p w14:paraId="47ADAEB8" w14:textId="77777777" w:rsidR="00736719" w:rsidRPr="002124D1" w:rsidRDefault="00736719" w:rsidP="0073671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>Do sporządzania sprawozdań finansowych zobowiązane są podmioty, określone w art. 2 ust. 1 ustawy z dnia 29 września 1994 r. o rachunkowości (Dz. U. z 2023 r. poz. 120 ze zm.).</w:t>
      </w:r>
    </w:p>
    <w:p w14:paraId="6D1494AB" w14:textId="77777777" w:rsidR="00736719" w:rsidRPr="002124D1" w:rsidRDefault="00736719" w:rsidP="0073671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W przypadku, gdy o pomoc de </w:t>
      </w:r>
      <w:proofErr w:type="spellStart"/>
      <w:r w:rsidRPr="002124D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 wnioskuje wspólnik spółki cywilnej, jawnej albo partnerskiej albo komplementariusz spółki komandytowej albo komandytowo-akcyjnej niebędący akcjonariuszem, w związku z działalnością prowadzoną w tej spółce, w formularzu informacji przedstawia się informacje odnoszące się do tej spółki oraz dodatkowo informacje odnoszące się do tego wspólnika albo komplementariusza: imię i nazwisko lub nazwę, adres miejsca zamieszkania albo adres siedziby, numer identyfikacji podatkowej (NIP).</w:t>
      </w:r>
    </w:p>
    <w:p w14:paraId="49985D6E" w14:textId="4B399454" w:rsidR="00736719" w:rsidRPr="005737DD" w:rsidRDefault="00736719" w:rsidP="007F260F">
      <w:pPr>
        <w:pStyle w:val="Akapitzlist"/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37DD">
        <w:rPr>
          <w:rFonts w:ascii="Arial" w:eastAsia="Times New Roman" w:hAnsi="Arial" w:cs="Arial"/>
          <w:sz w:val="24"/>
          <w:szCs w:val="24"/>
          <w:lang w:eastAsia="pl-PL"/>
        </w:rPr>
        <w:t xml:space="preserve">Oświadczenia o wielkości pomocy de </w:t>
      </w:r>
      <w:proofErr w:type="spellStart"/>
      <w:r w:rsidRPr="005737DD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5737DD">
        <w:rPr>
          <w:rFonts w:ascii="Arial" w:eastAsia="Times New Roman" w:hAnsi="Arial" w:cs="Arial"/>
          <w:sz w:val="24"/>
          <w:szCs w:val="24"/>
          <w:lang w:eastAsia="pl-PL"/>
        </w:rPr>
        <w:t xml:space="preserve"> otrzymanej </w:t>
      </w:r>
      <w:r w:rsidR="001559DB">
        <w:rPr>
          <w:rFonts w:ascii="Arial" w:eastAsia="Times New Roman" w:hAnsi="Arial" w:cs="Arial"/>
          <w:sz w:val="24"/>
          <w:szCs w:val="24"/>
          <w:lang w:eastAsia="pl-PL"/>
        </w:rPr>
        <w:t>w ciągu minionych</w:t>
      </w:r>
      <w:r w:rsidR="005737DD" w:rsidRPr="005737DD">
        <w:rPr>
          <w:rFonts w:ascii="Arial" w:eastAsia="Times New Roman" w:hAnsi="Arial" w:cs="Arial"/>
          <w:sz w:val="24"/>
          <w:szCs w:val="24"/>
          <w:lang w:eastAsia="pl-PL"/>
        </w:rPr>
        <w:t xml:space="preserve"> 3 lat</w:t>
      </w:r>
      <w:r w:rsidRPr="005737DD">
        <w:rPr>
          <w:rFonts w:ascii="Arial" w:eastAsia="Times New Roman" w:hAnsi="Arial" w:cs="Arial"/>
          <w:sz w:val="24"/>
          <w:szCs w:val="24"/>
          <w:lang w:eastAsia="pl-PL"/>
        </w:rPr>
        <w:t>, albo oświadczenia o nieotrzymaniu takiej pomocy w tym okresie (wg wzoru, stanowiącego załącznik nr 8).</w:t>
      </w:r>
    </w:p>
    <w:p w14:paraId="754521CB" w14:textId="6E49A56D" w:rsidR="00736719" w:rsidRPr="002124D1" w:rsidRDefault="00736719" w:rsidP="00736719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4D1">
        <w:rPr>
          <w:rFonts w:ascii="Arial" w:eastAsia="Times New Roman" w:hAnsi="Arial" w:cs="Arial"/>
          <w:sz w:val="24"/>
          <w:szCs w:val="24"/>
          <w:lang w:eastAsia="pl-PL"/>
        </w:rPr>
        <w:t>Według informacji Urzędu Ochrony Konkurencji i Konsumentów podmioty, które w dniu złożenia wniosku o udzielenie dofinansowania nie prowadzą już działalności gospodarczej (zaprzestały jej prowadzenia w</w:t>
      </w:r>
      <w:r w:rsidR="001559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124D1">
        <w:rPr>
          <w:rFonts w:ascii="Arial" w:eastAsia="Times New Roman" w:hAnsi="Arial" w:cs="Arial"/>
          <w:sz w:val="24"/>
          <w:szCs w:val="24"/>
          <w:lang w:eastAsia="pl-PL"/>
        </w:rPr>
        <w:t xml:space="preserve">czasie szkolenia lub po jego zakończeniu) również mogą otrzymać środki na podstawie art. 122 ustawy – Prawo oświatowe, o ile spełniły wszystkie warunki określone w tej ustawie. Podmiot taki nie podlega przepisom ustawy o pomocy publicznej (gdyż nie jest przedsiębiorcą), więc dofinansowanie może zostać mu udzielone bez zastosowania ograniczeń wynikających z przepisów o pomocy de </w:t>
      </w:r>
      <w:proofErr w:type="spellStart"/>
      <w:r w:rsidRPr="002124D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2124D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2291D5C" w14:textId="77777777" w:rsidR="00736719" w:rsidRDefault="00736719" w:rsidP="00831DA7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</w:pPr>
    </w:p>
    <w:p w14:paraId="31C745B9" w14:textId="0E4D9A67" w:rsidR="004732FA" w:rsidRPr="002110CD" w:rsidRDefault="004732FA" w:rsidP="00831DA7">
      <w:pPr>
        <w:spacing w:before="120" w:after="120" w:line="276" w:lineRule="auto"/>
        <w:jc w:val="both"/>
        <w:rPr>
          <w:rFonts w:ascii="Arial" w:eastAsia="Times New Roman" w:hAnsi="Arial" w:cs="Arial"/>
          <w:color w:val="2651BA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Forma / sposób załatwienia:</w:t>
      </w:r>
      <w:r w:rsidRPr="002110CD">
        <w:rPr>
          <w:rFonts w:ascii="Arial" w:eastAsia="Times New Roman" w:hAnsi="Arial" w:cs="Arial"/>
          <w:color w:val="2651BA"/>
          <w:sz w:val="24"/>
          <w:szCs w:val="24"/>
          <w:lang w:eastAsia="pl-PL"/>
        </w:rPr>
        <w:t xml:space="preserve"> </w:t>
      </w:r>
    </w:p>
    <w:p w14:paraId="44CA86E6" w14:textId="77777777" w:rsidR="004732FA" w:rsidRPr="002110CD" w:rsidRDefault="004732FA" w:rsidP="00831DA7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t>Wydanie decyzji administracyjnej o przyznaniu lub odmowie dofinansowania kosztów kształcenia młodocianych pracowników.</w:t>
      </w:r>
    </w:p>
    <w:p w14:paraId="28A60457" w14:textId="77777777" w:rsidR="004732FA" w:rsidRPr="002110CD" w:rsidRDefault="004732FA" w:rsidP="00831DA7">
      <w:pPr>
        <w:spacing w:before="120" w:after="120" w:line="276" w:lineRule="auto"/>
        <w:jc w:val="both"/>
        <w:rPr>
          <w:rFonts w:ascii="Arial" w:eastAsia="Times New Roman" w:hAnsi="Arial" w:cs="Arial"/>
          <w:color w:val="2651BA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lastRenderedPageBreak/>
        <w:t>Przewidywany termin załatwienia:</w:t>
      </w:r>
      <w:r w:rsidRPr="002110CD">
        <w:rPr>
          <w:rFonts w:ascii="Arial" w:eastAsia="Times New Roman" w:hAnsi="Arial" w:cs="Arial"/>
          <w:color w:val="2651BA"/>
          <w:sz w:val="24"/>
          <w:szCs w:val="24"/>
          <w:lang w:eastAsia="pl-PL"/>
        </w:rPr>
        <w:t xml:space="preserve"> </w:t>
      </w:r>
    </w:p>
    <w:p w14:paraId="04014ED5" w14:textId="7CB71BE1" w:rsidR="004732FA" w:rsidRPr="002110CD" w:rsidRDefault="004732FA" w:rsidP="00831DA7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t>Decyzja o przyznaniu dofinansowania lub odmowie jest wydawana w terminie jednego miesiąca od dnia złożenia wniosku. Od decyzji przysługuje odwołanie do Samorządowego Kolegium Odwoławczego w Elblągu, w terminie 14 dni od daty otrzymania decyzji.</w:t>
      </w:r>
    </w:p>
    <w:p w14:paraId="4139F0F5" w14:textId="77777777" w:rsidR="004732FA" w:rsidRPr="002110CD" w:rsidRDefault="004732FA" w:rsidP="00831DA7">
      <w:pPr>
        <w:spacing w:before="120" w:after="120" w:line="276" w:lineRule="auto"/>
        <w:jc w:val="both"/>
        <w:rPr>
          <w:rFonts w:ascii="Arial" w:eastAsia="Times New Roman" w:hAnsi="Arial" w:cs="Arial"/>
          <w:color w:val="2651BA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Informacja na temat opłat:</w:t>
      </w:r>
      <w:r w:rsidRPr="002110CD">
        <w:rPr>
          <w:rFonts w:ascii="Arial" w:eastAsia="Times New Roman" w:hAnsi="Arial" w:cs="Arial"/>
          <w:color w:val="2651BA"/>
          <w:sz w:val="24"/>
          <w:szCs w:val="24"/>
          <w:lang w:eastAsia="pl-PL"/>
        </w:rPr>
        <w:t xml:space="preserve"> </w:t>
      </w:r>
    </w:p>
    <w:p w14:paraId="66DDCDF4" w14:textId="77777777" w:rsidR="004732FA" w:rsidRPr="002110CD" w:rsidRDefault="004732FA" w:rsidP="00831DA7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t>Postępowanie nie podlega opłatom.</w:t>
      </w:r>
    </w:p>
    <w:p w14:paraId="077AFD45" w14:textId="3077662C" w:rsidR="00A43534" w:rsidRPr="002110CD" w:rsidRDefault="00A43534" w:rsidP="00831DA7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l-PL"/>
        </w:rPr>
      </w:pPr>
      <w:r w:rsidRPr="002110CD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l-PL"/>
        </w:rPr>
        <w:t>Uwaga</w:t>
      </w:r>
    </w:p>
    <w:p w14:paraId="1EA5BAA4" w14:textId="3EB74A73" w:rsidR="00A43534" w:rsidRPr="002110CD" w:rsidRDefault="00A43534" w:rsidP="00831DA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2110CD">
        <w:rPr>
          <w:rFonts w:ascii="Arial" w:eastAsia="Times New Roman" w:hAnsi="Arial" w:cs="Arial"/>
          <w:sz w:val="24"/>
          <w:szCs w:val="24"/>
          <w:lang w:eastAsia="pl-PL"/>
        </w:rPr>
        <w:t>W przypadku wniosku o dofinansowanie kosztów kształcenia kilku młodocianych pracowników na każdego młodocianego pracownika należy złożyć odrębny wniosek z kompletem załączników.</w:t>
      </w:r>
    </w:p>
    <w:sectPr w:rsidR="00A43534" w:rsidRPr="002110CD" w:rsidSect="009A06F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0BF"/>
    <w:multiLevelType w:val="multilevel"/>
    <w:tmpl w:val="417A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F6AA9"/>
    <w:multiLevelType w:val="hybridMultilevel"/>
    <w:tmpl w:val="6EBEEC36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00F91"/>
    <w:multiLevelType w:val="hybridMultilevel"/>
    <w:tmpl w:val="B6DED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3C20"/>
    <w:multiLevelType w:val="multilevel"/>
    <w:tmpl w:val="8D125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90349"/>
    <w:multiLevelType w:val="multilevel"/>
    <w:tmpl w:val="5EE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9380E"/>
    <w:multiLevelType w:val="multilevel"/>
    <w:tmpl w:val="64C41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02727"/>
    <w:multiLevelType w:val="multilevel"/>
    <w:tmpl w:val="B9849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FE67EBA"/>
    <w:multiLevelType w:val="multilevel"/>
    <w:tmpl w:val="F60CD3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76130"/>
    <w:multiLevelType w:val="multilevel"/>
    <w:tmpl w:val="5410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20542"/>
    <w:multiLevelType w:val="multilevel"/>
    <w:tmpl w:val="52420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54FA5"/>
    <w:multiLevelType w:val="multilevel"/>
    <w:tmpl w:val="42EC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1B4A0E"/>
    <w:multiLevelType w:val="hybridMultilevel"/>
    <w:tmpl w:val="621A0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0692B"/>
    <w:multiLevelType w:val="hybridMultilevel"/>
    <w:tmpl w:val="2BEA1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76B91"/>
    <w:multiLevelType w:val="hybridMultilevel"/>
    <w:tmpl w:val="9692F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A2319"/>
    <w:multiLevelType w:val="hybridMultilevel"/>
    <w:tmpl w:val="6EBEEC36"/>
    <w:lvl w:ilvl="0" w:tplc="B55E4A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81696"/>
    <w:multiLevelType w:val="multilevel"/>
    <w:tmpl w:val="3584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920C22"/>
    <w:multiLevelType w:val="hybridMultilevel"/>
    <w:tmpl w:val="8AB0F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406DC6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A42117"/>
    <w:multiLevelType w:val="multilevel"/>
    <w:tmpl w:val="63DA3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452050">
    <w:abstractNumId w:val="4"/>
  </w:num>
  <w:num w:numId="2" w16cid:durableId="1862084463">
    <w:abstractNumId w:val="3"/>
  </w:num>
  <w:num w:numId="3" w16cid:durableId="1396200706">
    <w:abstractNumId w:val="10"/>
  </w:num>
  <w:num w:numId="4" w16cid:durableId="174225512">
    <w:abstractNumId w:val="16"/>
  </w:num>
  <w:num w:numId="5" w16cid:durableId="153036134">
    <w:abstractNumId w:val="12"/>
  </w:num>
  <w:num w:numId="6" w16cid:durableId="1249848046">
    <w:abstractNumId w:val="11"/>
  </w:num>
  <w:num w:numId="7" w16cid:durableId="1217544365">
    <w:abstractNumId w:val="13"/>
  </w:num>
  <w:num w:numId="8" w16cid:durableId="865944256">
    <w:abstractNumId w:val="8"/>
  </w:num>
  <w:num w:numId="9" w16cid:durableId="10836385">
    <w:abstractNumId w:val="0"/>
  </w:num>
  <w:num w:numId="10" w16cid:durableId="1298487309">
    <w:abstractNumId w:val="5"/>
  </w:num>
  <w:num w:numId="11" w16cid:durableId="22287091">
    <w:abstractNumId w:val="2"/>
  </w:num>
  <w:num w:numId="12" w16cid:durableId="582683103">
    <w:abstractNumId w:val="14"/>
  </w:num>
  <w:num w:numId="13" w16cid:durableId="2097632841">
    <w:abstractNumId w:val="15"/>
  </w:num>
  <w:num w:numId="14" w16cid:durableId="270552487">
    <w:abstractNumId w:val="6"/>
  </w:num>
  <w:num w:numId="15" w16cid:durableId="734280802">
    <w:abstractNumId w:val="1"/>
  </w:num>
  <w:num w:numId="16" w16cid:durableId="669479465">
    <w:abstractNumId w:val="17"/>
  </w:num>
  <w:num w:numId="17" w16cid:durableId="725446902">
    <w:abstractNumId w:val="7"/>
  </w:num>
  <w:num w:numId="18" w16cid:durableId="659817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6B"/>
    <w:rsid w:val="00014FB6"/>
    <w:rsid w:val="0003278D"/>
    <w:rsid w:val="00057283"/>
    <w:rsid w:val="00061D15"/>
    <w:rsid w:val="0009427D"/>
    <w:rsid w:val="001049DC"/>
    <w:rsid w:val="00121F2E"/>
    <w:rsid w:val="00122173"/>
    <w:rsid w:val="00131081"/>
    <w:rsid w:val="001559DB"/>
    <w:rsid w:val="001633A1"/>
    <w:rsid w:val="001A6B05"/>
    <w:rsid w:val="001B6893"/>
    <w:rsid w:val="001F4D6B"/>
    <w:rsid w:val="002110CD"/>
    <w:rsid w:val="002124D1"/>
    <w:rsid w:val="002238E8"/>
    <w:rsid w:val="00232620"/>
    <w:rsid w:val="00234AC3"/>
    <w:rsid w:val="00236BC6"/>
    <w:rsid w:val="00265044"/>
    <w:rsid w:val="00284E11"/>
    <w:rsid w:val="002A3BD7"/>
    <w:rsid w:val="002A527B"/>
    <w:rsid w:val="002B59D9"/>
    <w:rsid w:val="002D7E59"/>
    <w:rsid w:val="002F01E6"/>
    <w:rsid w:val="0030413E"/>
    <w:rsid w:val="00323DE0"/>
    <w:rsid w:val="00337A36"/>
    <w:rsid w:val="00347D2E"/>
    <w:rsid w:val="00373404"/>
    <w:rsid w:val="003D3091"/>
    <w:rsid w:val="003D5FA5"/>
    <w:rsid w:val="00401B8E"/>
    <w:rsid w:val="004051C8"/>
    <w:rsid w:val="0042293F"/>
    <w:rsid w:val="00422F98"/>
    <w:rsid w:val="00431DA0"/>
    <w:rsid w:val="004732FA"/>
    <w:rsid w:val="00492722"/>
    <w:rsid w:val="0049626D"/>
    <w:rsid w:val="004D4237"/>
    <w:rsid w:val="004E14B4"/>
    <w:rsid w:val="004F1B3B"/>
    <w:rsid w:val="005215EA"/>
    <w:rsid w:val="0052414D"/>
    <w:rsid w:val="00543922"/>
    <w:rsid w:val="00553DD9"/>
    <w:rsid w:val="00570C0C"/>
    <w:rsid w:val="005737DD"/>
    <w:rsid w:val="0058294E"/>
    <w:rsid w:val="005B74F4"/>
    <w:rsid w:val="005C1063"/>
    <w:rsid w:val="0060245F"/>
    <w:rsid w:val="00617F6D"/>
    <w:rsid w:val="0063043B"/>
    <w:rsid w:val="00667089"/>
    <w:rsid w:val="00684BCC"/>
    <w:rsid w:val="006B75A1"/>
    <w:rsid w:val="006C573C"/>
    <w:rsid w:val="006D218D"/>
    <w:rsid w:val="006E5A00"/>
    <w:rsid w:val="00707A58"/>
    <w:rsid w:val="00713470"/>
    <w:rsid w:val="00722933"/>
    <w:rsid w:val="0073568D"/>
    <w:rsid w:val="00736719"/>
    <w:rsid w:val="00750C77"/>
    <w:rsid w:val="00770423"/>
    <w:rsid w:val="00775108"/>
    <w:rsid w:val="00791FA2"/>
    <w:rsid w:val="007E5063"/>
    <w:rsid w:val="007F26B0"/>
    <w:rsid w:val="00820044"/>
    <w:rsid w:val="00831DA7"/>
    <w:rsid w:val="0083339C"/>
    <w:rsid w:val="008357FD"/>
    <w:rsid w:val="00857CB9"/>
    <w:rsid w:val="00861953"/>
    <w:rsid w:val="00884220"/>
    <w:rsid w:val="009003D6"/>
    <w:rsid w:val="00936DDC"/>
    <w:rsid w:val="009734D3"/>
    <w:rsid w:val="0097473D"/>
    <w:rsid w:val="009757A9"/>
    <w:rsid w:val="009A06F9"/>
    <w:rsid w:val="009B4DE0"/>
    <w:rsid w:val="009C02F6"/>
    <w:rsid w:val="009E6AE2"/>
    <w:rsid w:val="00A207B8"/>
    <w:rsid w:val="00A208CB"/>
    <w:rsid w:val="00A43534"/>
    <w:rsid w:val="00A470CD"/>
    <w:rsid w:val="00A81467"/>
    <w:rsid w:val="00A8430A"/>
    <w:rsid w:val="00AC1C77"/>
    <w:rsid w:val="00AC1E22"/>
    <w:rsid w:val="00B21D37"/>
    <w:rsid w:val="00B47D27"/>
    <w:rsid w:val="00B93310"/>
    <w:rsid w:val="00BD672B"/>
    <w:rsid w:val="00BF7FDE"/>
    <w:rsid w:val="00C12D75"/>
    <w:rsid w:val="00C31D35"/>
    <w:rsid w:val="00CD4763"/>
    <w:rsid w:val="00CD6D06"/>
    <w:rsid w:val="00D77727"/>
    <w:rsid w:val="00DB6444"/>
    <w:rsid w:val="00DC4DE1"/>
    <w:rsid w:val="00DD24C6"/>
    <w:rsid w:val="00DD5D64"/>
    <w:rsid w:val="00DE0618"/>
    <w:rsid w:val="00DE2961"/>
    <w:rsid w:val="00DF0569"/>
    <w:rsid w:val="00E000B9"/>
    <w:rsid w:val="00E36BFF"/>
    <w:rsid w:val="00E47BBD"/>
    <w:rsid w:val="00E96D06"/>
    <w:rsid w:val="00EE081F"/>
    <w:rsid w:val="00EF6B6E"/>
    <w:rsid w:val="00F35A88"/>
    <w:rsid w:val="00F36558"/>
    <w:rsid w:val="00F84201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E7DE"/>
  <w15:chartTrackingRefBased/>
  <w15:docId w15:val="{E4B679F8-C667-41B4-AA62-0D74AA8D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1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0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70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E6AE2"/>
    <w:rPr>
      <w:b/>
      <w:bCs/>
    </w:rPr>
  </w:style>
  <w:style w:type="character" w:styleId="Uwydatnienie">
    <w:name w:val="Emphasis"/>
    <w:basedOn w:val="Domylnaczcionkaakapitu"/>
    <w:uiPriority w:val="20"/>
    <w:qFormat/>
    <w:rsid w:val="005241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159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384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28-01-2025&amp;qplikid=4186" TargetMode="External"/><Relationship Id="rId5" Type="http://schemas.openxmlformats.org/officeDocument/2006/relationships/hyperlink" Target="https://www.prawo.vulcan.edu.pl/przegdok.asp?qdatprz=28-01-2025&amp;qplikid=41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2047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J.Sobiesiak</dc:creator>
  <cp:keywords/>
  <dc:description/>
  <cp:lastModifiedBy>Elżbieta Sobiech</cp:lastModifiedBy>
  <cp:revision>10</cp:revision>
  <cp:lastPrinted>2025-06-10T10:19:00Z</cp:lastPrinted>
  <dcterms:created xsi:type="dcterms:W3CDTF">2025-06-10T13:45:00Z</dcterms:created>
  <dcterms:modified xsi:type="dcterms:W3CDTF">2025-06-13T09:19:00Z</dcterms:modified>
</cp:coreProperties>
</file>